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widowControl w:val="0"/>
        <w:spacing w:before="240" w:line="240" w:lineRule="auto"/>
        <w:ind w:left="0" w:firstLine="0"/>
        <w:rPr>
          <w:rFonts w:ascii="Calibri" w:cs="Calibri" w:eastAsia="Calibri" w:hAnsi="Calibri"/>
          <w:color w:val="e36c0a"/>
          <w:sz w:val="36"/>
          <w:szCs w:val="36"/>
        </w:rPr>
      </w:pPr>
      <w:r w:rsidDel="00000000" w:rsidR="00000000" w:rsidRPr="00000000">
        <w:rPr>
          <w:rFonts w:ascii="Calibri" w:cs="Calibri" w:eastAsia="Calibri" w:hAnsi="Calibri"/>
          <w:color w:val="e36c0a"/>
          <w:sz w:val="36"/>
          <w:szCs w:val="36"/>
        </w:rPr>
        <w:drawing>
          <wp:anchor allowOverlap="1" behindDoc="0" distB="0" distT="0" distL="0" distR="0" hidden="0" layoutInCell="1" locked="0" relativeHeight="0" simplePos="0">
            <wp:simplePos x="0" y="0"/>
            <wp:positionH relativeFrom="page">
              <wp:posOffset>4893461</wp:posOffset>
            </wp:positionH>
            <wp:positionV relativeFrom="page">
              <wp:posOffset>1155535</wp:posOffset>
            </wp:positionV>
            <wp:extent cx="1828800" cy="349624"/>
            <wp:effectExtent b="0" l="0" r="0" t="0"/>
            <wp:wrapSquare wrapText="bothSides" distB="0" distT="0" distL="0" distR="0"/>
            <wp:docPr id="5"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828800" cy="349624"/>
                    </a:xfrm>
                    <a:prstGeom prst="rect"/>
                    <a:ln/>
                  </pic:spPr>
                </pic:pic>
              </a:graphicData>
            </a:graphic>
          </wp:anchor>
        </w:drawing>
      </w:r>
      <w:r w:rsidDel="00000000" w:rsidR="00000000" w:rsidRPr="00000000">
        <w:rPr>
          <w:rFonts w:ascii="Calibri" w:cs="Calibri" w:eastAsia="Calibri" w:hAnsi="Calibri"/>
          <w:color w:val="e36c0a"/>
          <w:sz w:val="36"/>
          <w:szCs w:val="36"/>
          <w:rtl w:val="0"/>
        </w:rPr>
        <w:t xml:space="preserve">[Partneri LOGO]  </w:t>
      </w:r>
    </w:p>
    <w:p w:rsidR="00000000" w:rsidDel="00000000" w:rsidP="00000000" w:rsidRDefault="00000000" w:rsidRPr="00000000" w14:paraId="00000002">
      <w:pPr>
        <w:pageBreakBefore w:val="0"/>
        <w:widowControl w:val="0"/>
        <w:spacing w:before="240" w:line="240" w:lineRule="auto"/>
        <w:ind w:left="0" w:firstLine="0"/>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Tagastusteatis</w:t>
      </w:r>
    </w:p>
    <w:p w:rsidR="00000000" w:rsidDel="00000000" w:rsidP="00000000" w:rsidRDefault="00000000" w:rsidRPr="00000000" w14:paraId="00000003">
      <w:pPr>
        <w:pageBreakBefore w:val="0"/>
        <w:widowControl w:val="0"/>
        <w:spacing w:before="240" w:line="240" w:lineRule="auto"/>
        <w:ind w:left="0" w:firstLine="0"/>
        <w:rPr>
          <w:rFonts w:ascii="Calibri" w:cs="Calibri" w:eastAsia="Calibri" w:hAnsi="Calibri"/>
          <w:b w:val="1"/>
          <w:sz w:val="36"/>
          <w:szCs w:val="36"/>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3000375</wp:posOffset>
                </wp:positionH>
                <wp:positionV relativeFrom="paragraph">
                  <wp:posOffset>390525</wp:posOffset>
                </wp:positionV>
                <wp:extent cx="2842666" cy="797941"/>
                <wp:effectExtent b="0" l="0" r="0" t="0"/>
                <wp:wrapSquare wrapText="bothSides" distB="114300" distT="114300" distL="114300" distR="114300"/>
                <wp:docPr id="1" name=""/>
                <a:graphic>
                  <a:graphicData uri="http://schemas.microsoft.com/office/word/2010/wordprocessingShape">
                    <wps:wsp>
                      <wps:cNvSpPr/>
                      <wps:cNvPr id="2" name="Shape 2"/>
                      <wps:spPr>
                        <a:xfrm>
                          <a:off x="2571525" y="2308525"/>
                          <a:ext cx="4870200" cy="1349100"/>
                        </a:xfrm>
                        <a:prstGeom prst="rect">
                          <a:avLst/>
                        </a:prstGeom>
                        <a:solidFill>
                          <a:srgbClr val="EFEFE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Tellimuse number: 	</w:t>
                            </w:r>
                            <w:r w:rsidDel="00000000" w:rsidR="00000000" w:rsidRPr="00000000">
                              <w:rPr>
                                <w:rFonts w:ascii="Arial" w:cs="Arial" w:eastAsia="Arial" w:hAnsi="Arial"/>
                                <w:b w:val="0"/>
                                <w:i w:val="0"/>
                                <w:smallCaps w:val="0"/>
                                <w:strike w:val="0"/>
                                <w:color w:val="ff9900"/>
                                <w:sz w:val="28"/>
                                <w:vertAlign w:val="baseline"/>
                              </w:rPr>
                              <w:t xml:space="preserve">Zalando tellimuse number</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ff99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Kliendi number: 		</w:t>
                            </w:r>
                            <w:r w:rsidDel="00000000" w:rsidR="00000000" w:rsidRPr="00000000">
                              <w:rPr>
                                <w:rFonts w:ascii="Arial" w:cs="Arial" w:eastAsia="Arial" w:hAnsi="Arial"/>
                                <w:b w:val="0"/>
                                <w:i w:val="0"/>
                                <w:smallCaps w:val="0"/>
                                <w:strike w:val="0"/>
                                <w:color w:val="ff9900"/>
                                <w:sz w:val="28"/>
                                <w:vertAlign w:val="baseline"/>
                              </w:rPr>
                              <w:t xml:space="preserve">Zalando kliendi number</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ff9900"/>
                                <w:sz w:val="28"/>
                                <w:vertAlign w:val="baseline"/>
                              </w:rPr>
                            </w: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3000375</wp:posOffset>
                </wp:positionH>
                <wp:positionV relativeFrom="paragraph">
                  <wp:posOffset>390525</wp:posOffset>
                </wp:positionV>
                <wp:extent cx="2842666" cy="797941"/>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842666" cy="797941"/>
                        </a:xfrm>
                        <a:prstGeom prst="rect"/>
                        <a:ln/>
                      </pic:spPr>
                    </pic:pic>
                  </a:graphicData>
                </a:graphic>
              </wp:anchor>
            </w:drawing>
          </mc:Fallback>
        </mc:AlternateContent>
      </w:r>
    </w:p>
    <w:p w:rsidR="00000000" w:rsidDel="00000000" w:rsidP="00000000" w:rsidRDefault="00000000" w:rsidRPr="00000000" w14:paraId="00000004">
      <w:pPr>
        <w:pageBreakBefore w:val="0"/>
        <w:widowControl w:val="0"/>
        <w:spacing w:before="40" w:line="240"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[Kliendi nimi]</w:t>
      </w:r>
    </w:p>
    <w:p w:rsidR="00000000" w:rsidDel="00000000" w:rsidP="00000000" w:rsidRDefault="00000000" w:rsidRPr="00000000" w14:paraId="00000005">
      <w:pPr>
        <w:pageBreakBefore w:val="0"/>
        <w:widowControl w:val="0"/>
        <w:spacing w:before="60" w:line="240"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[Lisainfo aadressi kohta (ainult vajadusel)]</w:t>
      </w:r>
    </w:p>
    <w:p w:rsidR="00000000" w:rsidDel="00000000" w:rsidP="00000000" w:rsidRDefault="00000000" w:rsidRPr="00000000" w14:paraId="00000006">
      <w:pPr>
        <w:pageBreakBefore w:val="0"/>
        <w:widowControl w:val="0"/>
        <w:spacing w:before="40" w:line="240"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[Tänava nimi ja maja number]</w:t>
      </w:r>
    </w:p>
    <w:p w:rsidR="00000000" w:rsidDel="00000000" w:rsidP="00000000" w:rsidRDefault="00000000" w:rsidRPr="00000000" w14:paraId="00000007">
      <w:pPr>
        <w:pageBreakBefore w:val="0"/>
        <w:widowControl w:val="0"/>
        <w:spacing w:before="40" w:line="240" w:lineRule="auto"/>
        <w:rPr>
          <w:rFonts w:ascii="Calibri" w:cs="Calibri" w:eastAsia="Calibri" w:hAnsi="Calibri"/>
          <w:i w:val="1"/>
          <w:color w:val="e36c0a"/>
          <w:sz w:val="20"/>
          <w:szCs w:val="20"/>
        </w:rPr>
      </w:pPr>
      <w:r w:rsidDel="00000000" w:rsidR="00000000" w:rsidRPr="00000000">
        <w:rPr>
          <w:rFonts w:ascii="Calibri" w:cs="Calibri" w:eastAsia="Calibri" w:hAnsi="Calibri"/>
          <w:i w:val="1"/>
          <w:color w:val="e36c0a"/>
          <w:sz w:val="20"/>
          <w:szCs w:val="20"/>
          <w:rtl w:val="0"/>
        </w:rPr>
        <w:t xml:space="preserve">[Postiindeks] [Linn]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770751953125" w:line="240" w:lineRule="auto"/>
        <w:ind w:left="0.8795928955078125" w:right="0" w:firstLine="0"/>
        <w:jc w:val="left"/>
        <w:rPr>
          <w:rFonts w:ascii="Calibri" w:cs="Calibri" w:eastAsia="Calibri" w:hAnsi="Calibri"/>
          <w:i w:val="1"/>
          <w:color w:val="e36c0a"/>
          <w:sz w:val="21.989999771118164"/>
          <w:szCs w:val="21.989999771118164"/>
        </w:rPr>
      </w:pPr>
      <w:r w:rsidDel="00000000" w:rsidR="00000000" w:rsidRPr="00000000">
        <w:rPr>
          <w:rtl w:val="0"/>
        </w:rPr>
      </w:r>
    </w:p>
    <w:p w:rsidR="00000000" w:rsidDel="00000000" w:rsidP="00000000" w:rsidRDefault="00000000" w:rsidRPr="00000000" w14:paraId="00000009">
      <w:pPr>
        <w:spacing w:after="200" w:line="276" w:lineRule="auto"/>
        <w:rPr>
          <w:rFonts w:ascii="Calibri" w:cs="Calibri" w:eastAsia="Calibri" w:hAnsi="Calibri"/>
        </w:rPr>
      </w:pPr>
      <w:r w:rsidDel="00000000" w:rsidR="00000000" w:rsidRPr="00000000">
        <w:rPr>
          <w:rtl w:val="0"/>
        </w:rPr>
      </w:r>
    </w:p>
    <w:tbl>
      <w:tblPr>
        <w:tblStyle w:val="Table1"/>
        <w:tblW w:w="90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5"/>
        <w:gridCol w:w="1954"/>
        <w:gridCol w:w="2828"/>
        <w:gridCol w:w="1314"/>
        <w:gridCol w:w="1201"/>
        <w:tblGridChange w:id="0">
          <w:tblGrid>
            <w:gridCol w:w="1775"/>
            <w:gridCol w:w="1954"/>
            <w:gridCol w:w="2828"/>
            <w:gridCol w:w="1314"/>
            <w:gridCol w:w="1201"/>
          </w:tblGrid>
        </w:tblGridChange>
      </w:tblGrid>
      <w:tr>
        <w:trPr>
          <w:cantSplit w:val="0"/>
          <w:trHeight w:val="390" w:hRule="atLeast"/>
          <w:tblHeader w:val="0"/>
        </w:trPr>
        <w:tc>
          <w:tcPr/>
          <w:p w:rsidR="00000000" w:rsidDel="00000000" w:rsidP="00000000" w:rsidRDefault="00000000" w:rsidRPr="00000000" w14:paraId="0000000A">
            <w:pPr>
              <w:jc w:val="center"/>
              <w:rPr>
                <w:b w:val="1"/>
                <w:sz w:val="18"/>
                <w:szCs w:val="18"/>
              </w:rPr>
            </w:pPr>
            <w:r w:rsidDel="00000000" w:rsidR="00000000" w:rsidRPr="00000000">
              <w:rPr>
                <w:b w:val="1"/>
                <w:sz w:val="18"/>
                <w:szCs w:val="18"/>
                <w:rtl w:val="0"/>
              </w:rPr>
              <w:t xml:space="preserve">Zalando varenr.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before="240" w:lineRule="auto"/>
              <w:jc w:val="left"/>
              <w:rPr>
                <w:sz w:val="18"/>
                <w:szCs w:val="18"/>
              </w:rPr>
            </w:pPr>
            <w:r w:rsidDel="00000000" w:rsidR="00000000" w:rsidRPr="00000000">
              <w:rPr>
                <w:sz w:val="18"/>
                <w:szCs w:val="18"/>
                <w:rtl w:val="0"/>
              </w:rPr>
              <w:t xml:space="preserve">Partneri viitenumber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spacing w:before="240" w:lineRule="auto"/>
              <w:ind w:right="440"/>
              <w:jc w:val="center"/>
              <w:rPr>
                <w:sz w:val="18"/>
                <w:szCs w:val="18"/>
              </w:rPr>
            </w:pPr>
            <w:r w:rsidDel="00000000" w:rsidR="00000000" w:rsidRPr="00000000">
              <w:rPr>
                <w:sz w:val="18"/>
                <w:szCs w:val="18"/>
                <w:rtl w:val="0"/>
              </w:rPr>
              <w:t xml:space="preserve">Toode</w:t>
            </w:r>
          </w:p>
        </w:tc>
        <w:tc>
          <w:tcPr/>
          <w:p w:rsidR="00000000" w:rsidDel="00000000" w:rsidP="00000000" w:rsidRDefault="00000000" w:rsidRPr="00000000" w14:paraId="0000000D">
            <w:pPr>
              <w:spacing w:before="240" w:lineRule="auto"/>
              <w:ind w:right="440"/>
              <w:jc w:val="center"/>
              <w:rPr>
                <w:b w:val="1"/>
                <w:sz w:val="18"/>
                <w:szCs w:val="18"/>
              </w:rPr>
            </w:pPr>
            <w:r w:rsidDel="00000000" w:rsidR="00000000" w:rsidRPr="00000000">
              <w:rPr>
                <w:sz w:val="18"/>
                <w:szCs w:val="18"/>
                <w:rtl w:val="0"/>
              </w:rPr>
              <w:t xml:space="preserve">Suurus</w:t>
            </w:r>
            <w:r w:rsidDel="00000000" w:rsidR="00000000" w:rsidRPr="00000000">
              <w:rPr>
                <w:rtl w:val="0"/>
              </w:rPr>
            </w:r>
          </w:p>
        </w:tc>
        <w:tc>
          <w:tcPr>
            <w:shd w:fill="d9d9d9" w:val="clear"/>
          </w:tcPr>
          <w:p w:rsidR="00000000" w:rsidDel="00000000" w:rsidP="00000000" w:rsidRDefault="00000000" w:rsidRPr="00000000" w14:paraId="0000000E">
            <w:pPr>
              <w:widowControl w:val="0"/>
              <w:spacing w:before="240" w:lineRule="auto"/>
              <w:jc w:val="center"/>
              <w:rPr>
                <w:sz w:val="18"/>
                <w:szCs w:val="18"/>
                <w:shd w:fill="d9d9d9" w:val="clear"/>
              </w:rPr>
            </w:pPr>
            <w:r w:rsidDel="00000000" w:rsidR="00000000" w:rsidRPr="00000000">
              <w:rPr>
                <w:sz w:val="18"/>
                <w:szCs w:val="18"/>
                <w:shd w:fill="d9d9d9" w:val="clear"/>
                <w:rtl w:val="0"/>
              </w:rPr>
              <w:t xml:space="preserve">Põhjus</w:t>
            </w:r>
          </w:p>
          <w:p w:rsidR="00000000" w:rsidDel="00000000" w:rsidP="00000000" w:rsidRDefault="00000000" w:rsidRPr="00000000" w14:paraId="0000000F">
            <w:pPr>
              <w:jc w:val="center"/>
              <w:rPr>
                <w:b w:val="1"/>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1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11">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12">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13">
            <w:pPr>
              <w:jc w:val="center"/>
              <w:rPr>
                <w:rFonts w:ascii="Calibri" w:cs="Calibri" w:eastAsia="Calibri" w:hAnsi="Calibri"/>
              </w:rPr>
            </w:pPr>
            <w:r w:rsidDel="00000000" w:rsidR="00000000" w:rsidRPr="00000000">
              <w:rPr>
                <w:rtl w:val="0"/>
              </w:rPr>
            </w:r>
          </w:p>
        </w:tc>
        <w:tc>
          <w:tcPr>
            <w:shd w:fill="d9d9d9" w:val="clear"/>
          </w:tcPr>
          <w:p w:rsidR="00000000" w:rsidDel="00000000" w:rsidP="00000000" w:rsidRDefault="00000000" w:rsidRPr="00000000" w14:paraId="00000014">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1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1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17">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18">
            <w:pPr>
              <w:jc w:val="center"/>
              <w:rPr>
                <w:rFonts w:ascii="Calibri" w:cs="Calibri" w:eastAsia="Calibri" w:hAnsi="Calibri"/>
              </w:rPr>
            </w:pPr>
            <w:r w:rsidDel="00000000" w:rsidR="00000000" w:rsidRPr="00000000">
              <w:rPr>
                <w:rtl w:val="0"/>
              </w:rPr>
            </w:r>
          </w:p>
        </w:tc>
        <w:tc>
          <w:tcPr>
            <w:shd w:fill="d9d9d9" w:val="clear"/>
          </w:tcPr>
          <w:p w:rsidR="00000000" w:rsidDel="00000000" w:rsidP="00000000" w:rsidRDefault="00000000" w:rsidRPr="00000000" w14:paraId="00000019">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1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1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1C">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1D">
            <w:pPr>
              <w:jc w:val="center"/>
              <w:rPr>
                <w:rFonts w:ascii="Calibri" w:cs="Calibri" w:eastAsia="Calibri" w:hAnsi="Calibri"/>
              </w:rPr>
            </w:pPr>
            <w:r w:rsidDel="00000000" w:rsidR="00000000" w:rsidRPr="00000000">
              <w:rPr>
                <w:rtl w:val="0"/>
              </w:rPr>
            </w:r>
          </w:p>
        </w:tc>
        <w:tc>
          <w:tcPr>
            <w:shd w:fill="d9d9d9" w:val="clear"/>
          </w:tcPr>
          <w:p w:rsidR="00000000" w:rsidDel="00000000" w:rsidP="00000000" w:rsidRDefault="00000000" w:rsidRPr="00000000" w14:paraId="0000001E">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1F">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0">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1">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2">
            <w:pPr>
              <w:jc w:val="center"/>
              <w:rPr>
                <w:rFonts w:ascii="Calibri" w:cs="Calibri" w:eastAsia="Calibri" w:hAnsi="Calibri"/>
              </w:rPr>
            </w:pPr>
            <w:r w:rsidDel="00000000" w:rsidR="00000000" w:rsidRPr="00000000">
              <w:rPr>
                <w:rtl w:val="0"/>
              </w:rPr>
            </w:r>
          </w:p>
        </w:tc>
        <w:tc>
          <w:tcPr>
            <w:shd w:fill="d9d9d9" w:val="clear"/>
          </w:tcPr>
          <w:p w:rsidR="00000000" w:rsidDel="00000000" w:rsidP="00000000" w:rsidRDefault="00000000" w:rsidRPr="00000000" w14:paraId="00000023">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24">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5">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6">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7">
            <w:pPr>
              <w:jc w:val="center"/>
              <w:rPr>
                <w:rFonts w:ascii="Calibri" w:cs="Calibri" w:eastAsia="Calibri" w:hAnsi="Calibri"/>
              </w:rPr>
            </w:pPr>
            <w:r w:rsidDel="00000000" w:rsidR="00000000" w:rsidRPr="00000000">
              <w:rPr>
                <w:rtl w:val="0"/>
              </w:rPr>
            </w:r>
          </w:p>
        </w:tc>
        <w:tc>
          <w:tcPr>
            <w:shd w:fill="d9d9d9" w:val="clear"/>
          </w:tcPr>
          <w:p w:rsidR="00000000" w:rsidDel="00000000" w:rsidP="00000000" w:rsidRDefault="00000000" w:rsidRPr="00000000" w14:paraId="00000028">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29">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A">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B">
            <w:pPr>
              <w:rPr>
                <w:rFonts w:ascii="Calibri" w:cs="Calibri" w:eastAsia="Calibri" w:hAnsi="Calibri"/>
              </w:rPr>
            </w:pPr>
            <w:r w:rsidDel="00000000" w:rsidR="00000000" w:rsidRPr="00000000">
              <w:rPr>
                <w:rtl w:val="0"/>
              </w:rPr>
            </w:r>
          </w:p>
        </w:tc>
        <w:tc>
          <w:tcPr/>
          <w:p w:rsidR="00000000" w:rsidDel="00000000" w:rsidP="00000000" w:rsidRDefault="00000000" w:rsidRPr="00000000" w14:paraId="0000002C">
            <w:pPr>
              <w:jc w:val="center"/>
              <w:rPr>
                <w:rFonts w:ascii="Calibri" w:cs="Calibri" w:eastAsia="Calibri" w:hAnsi="Calibri"/>
              </w:rPr>
            </w:pPr>
            <w:r w:rsidDel="00000000" w:rsidR="00000000" w:rsidRPr="00000000">
              <w:rPr>
                <w:rtl w:val="0"/>
              </w:rPr>
            </w:r>
          </w:p>
        </w:tc>
        <w:tc>
          <w:tcPr>
            <w:shd w:fill="d9d9d9" w:val="clear"/>
          </w:tcPr>
          <w:p w:rsidR="00000000" w:rsidDel="00000000" w:rsidP="00000000" w:rsidRDefault="00000000" w:rsidRPr="00000000" w14:paraId="0000002D">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2E">
      <w:pPr>
        <w:spacing w:after="200" w:line="276" w:lineRule="auto"/>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53459</wp:posOffset>
                </wp:positionH>
                <wp:positionV relativeFrom="paragraph">
                  <wp:posOffset>0</wp:posOffset>
                </wp:positionV>
                <wp:extent cx="5832992" cy="1624013"/>
                <wp:effectExtent b="0" l="0" r="0" t="0"/>
                <wp:wrapNone/>
                <wp:docPr id="4" name=""/>
                <a:graphic>
                  <a:graphicData uri="http://schemas.microsoft.com/office/word/2010/wordprocessingShape">
                    <wps:wsp>
                      <wps:cNvSpPr/>
                      <wps:cNvPr id="4" name="Shape 4"/>
                      <wps:spPr>
                        <a:xfrm>
                          <a:off x="2466000" y="3094500"/>
                          <a:ext cx="5760000" cy="1545900"/>
                        </a:xfrm>
                        <a:prstGeom prst="rect">
                          <a:avLst/>
                        </a:prstGeom>
                        <a:solidFill>
                          <a:srgbClr val="D8D8D8"/>
                        </a:solidFill>
                        <a:ln cap="flat" cmpd="sng" w="9525">
                          <a:solidFill>
                            <a:srgbClr val="D8D8D8"/>
                          </a:solidFill>
                          <a:prstDash val="solid"/>
                          <a:miter lim="800000"/>
                          <a:headEnd len="sm" w="sm" type="none"/>
                          <a:tailEnd len="sm" w="sm" type="none"/>
                        </a:ln>
                      </wps:spPr>
                      <wps:txbx>
                        <w:txbxContent>
                          <w:p w:rsidR="00000000" w:rsidDel="00000000" w:rsidP="00000000" w:rsidRDefault="00000000" w:rsidRPr="00000000">
                            <w:pPr>
                              <w:spacing w:after="0" w:before="240" w:line="240"/>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t xml:space="preserve">Tagastamise põhjus(ed)</w:t>
                            </w:r>
                          </w:p>
                          <w:p w:rsidR="00000000" w:rsidDel="00000000" w:rsidP="00000000" w:rsidRDefault="00000000" w:rsidRPr="00000000">
                            <w:pPr>
                              <w:spacing w:after="0" w:before="120" w:line="240"/>
                              <w:ind w:left="20" w:right="0" w:firstLine="20"/>
                              <w:jc w:val="left"/>
                              <w:textDirection w:val="bt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0"/>
                                <w:vertAlign w:val="baseline"/>
                              </w:rPr>
                              <w:t xml:space="preserve">1 Ei sobi mulle              3 Liiga väike              5 Saabus liiga hilja                9 Vale toode</w:t>
                            </w:r>
                          </w:p>
                          <w:p w:rsidR="00000000" w:rsidDel="00000000" w:rsidP="00000000" w:rsidRDefault="00000000" w:rsidRPr="00000000">
                            <w:pPr>
                              <w:spacing w:after="0" w:before="28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shd w:fill="d9d9d9"/>
                                <w:vertAlign w:val="baseline"/>
                              </w:rPr>
                              <w:t xml:space="preserve">2 Liiga suur                 4 Ebapiisav kvaliteet             6 Ei vasta ootustele    10 Vigane*</w:t>
                            </w:r>
                          </w:p>
                          <w:p w:rsidR="00000000" w:rsidDel="00000000" w:rsidP="00000000" w:rsidRDefault="00000000" w:rsidRPr="00000000">
                            <w:pPr>
                              <w:spacing w:after="0" w:before="280" w:line="240"/>
                              <w:ind w:left="0" w:right="0" w:firstLine="0"/>
                              <w:jc w:val="left"/>
                              <w:textDirection w:val="btLr"/>
                            </w:pPr>
                            <w:r w:rsidDel="00000000" w:rsidR="00000000" w:rsidRPr="00000000">
                              <w:rPr>
                                <w:rFonts w:ascii="Arial" w:cs="Arial" w:eastAsia="Arial" w:hAnsi="Arial"/>
                                <w:b w:val="0"/>
                                <w:i w:val="0"/>
                                <w:smallCaps w:val="0"/>
                                <w:strike w:val="0"/>
                                <w:color w:val="000000"/>
                                <w:sz w:val="20"/>
                                <w:shd w:fill="d9d9d9"/>
                                <w:vertAlign w:val="baseline"/>
                              </w:rPr>
                            </w:r>
                            <w:r w:rsidDel="00000000" w:rsidR="00000000" w:rsidRPr="00000000">
                              <w:rPr>
                                <w:rFonts w:ascii="Arial" w:cs="Arial" w:eastAsia="Arial" w:hAnsi="Arial"/>
                                <w:b w:val="0"/>
                                <w:i w:val="0"/>
                                <w:smallCaps w:val="0"/>
                                <w:strike w:val="0"/>
                                <w:color w:val="000000"/>
                                <w:sz w:val="20"/>
                                <w:shd w:fill="d9d9d9"/>
                                <w:vertAlign w:val="baseline"/>
                              </w:rPr>
                              <w:t xml:space="preserve">*</w:t>
                            </w:r>
                            <w:r w:rsidDel="00000000" w:rsidR="00000000" w:rsidRPr="00000000">
                              <w:rPr>
                                <w:rFonts w:ascii="Arial" w:cs="Arial" w:eastAsia="Arial" w:hAnsi="Arial"/>
                                <w:b w:val="1"/>
                                <w:i w:val="0"/>
                                <w:smallCaps w:val="0"/>
                                <w:strike w:val="0"/>
                                <w:color w:val="000000"/>
                                <w:sz w:val="20"/>
                                <w:vertAlign w:val="baseline"/>
                              </w:rPr>
                              <w:t xml:space="preserve">Kui toode on vigane, palun andke teada, kus ja milline on viga: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53459</wp:posOffset>
                </wp:positionH>
                <wp:positionV relativeFrom="paragraph">
                  <wp:posOffset>0</wp:posOffset>
                </wp:positionV>
                <wp:extent cx="5832992" cy="1624013"/>
                <wp:effectExtent b="0" l="0" r="0" t="0"/>
                <wp:wrapNone/>
                <wp:docPr id="4"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5832992" cy="1624013"/>
                        </a:xfrm>
                        <a:prstGeom prst="rect"/>
                        <a:ln/>
                      </pic:spPr>
                    </pic:pic>
                  </a:graphicData>
                </a:graphic>
              </wp:anchor>
            </w:drawing>
          </mc:Fallback>
        </mc:AlternateConten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80584716796875" w:line="240" w:lineRule="auto"/>
        <w:ind w:left="0" w:right="0" w:firstLine="0"/>
        <w:rPr>
          <w:rFonts w:ascii="Calibri" w:cs="Calibri" w:eastAsia="Calibri" w:hAnsi="Calibri"/>
          <w:b w:val="1"/>
          <w:i w:val="0"/>
          <w:smallCaps w:val="0"/>
          <w:strike w:val="0"/>
          <w:color w:val="000000"/>
          <w:sz w:val="21.989999771118164"/>
          <w:szCs w:val="21.98999977111816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57151</wp:posOffset>
                </wp:positionH>
                <wp:positionV relativeFrom="paragraph">
                  <wp:posOffset>1578467</wp:posOffset>
                </wp:positionV>
                <wp:extent cx="5829300" cy="2660158"/>
                <wp:effectExtent b="0" l="0" r="0" t="0"/>
                <wp:wrapNone/>
                <wp:docPr id="3" name=""/>
                <a:graphic>
                  <a:graphicData uri="http://schemas.microsoft.com/office/word/2010/wordprocessingShape">
                    <wps:wsp>
                      <wps:cNvSpPr/>
                      <wps:cNvPr id="4" name="Shape 4"/>
                      <wps:spPr>
                        <a:xfrm>
                          <a:off x="2466000" y="3094500"/>
                          <a:ext cx="5760000" cy="2362500"/>
                        </a:xfrm>
                        <a:prstGeom prst="rect">
                          <a:avLst/>
                        </a:prstGeom>
                        <a:solidFill>
                          <a:srgbClr val="D8D8D8"/>
                        </a:solidFill>
                        <a:ln cap="flat" cmpd="sng" w="9525">
                          <a:solidFill>
                            <a:srgbClr val="D8D8D8"/>
                          </a:solidFill>
                          <a:prstDash val="solid"/>
                          <a:miter lim="800000"/>
                          <a:headEnd len="sm" w="sm" type="none"/>
                          <a:tailEnd len="sm" w="sm" type="none"/>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2"/>
                                <w:vertAlign w:val="baseline"/>
                              </w:rPr>
                              <w:t xml:space="preserve">Lühikesed juhised</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0"/>
                                <w:vertAlign w:val="baseline"/>
                              </w:rPr>
                              <w:t xml:space="preserve">Öelge meile oma tagasipöördumise põhjus. Sisestage üks ülaltoodud numbritest ülaltoodud tabelisse. Kui toode on näiteks liiga suur, kirjutage 3.</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Asetage kaup(ed) koos käesoleva tagastamiskirjaga kasti.</w:t>
                            </w:r>
                          </w:p>
                          <w:p w:rsidR="00000000" w:rsidDel="00000000" w:rsidP="00000000" w:rsidRDefault="00000000" w:rsidRPr="00000000">
                            <w:pPr>
                              <w:spacing w:after="0" w:before="0" w:line="275.9999942779541"/>
                              <w:ind w:left="720" w:right="0" w:firstLine="36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Kui soovite sama toodet, aga teise suuruse või stiiliga, tehke aadressil zalando.co.ee uus tellimus.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shd w:fill="999999"/>
                                <w:vertAlign w:val="baseline"/>
                              </w:rPr>
                            </w:r>
                            <w:r w:rsidDel="00000000" w:rsidR="00000000" w:rsidRPr="00000000">
                              <w:rPr>
                                <w:rFonts w:ascii="Arial" w:cs="Arial" w:eastAsia="Arial" w:hAnsi="Arial"/>
                                <w:b w:val="1"/>
                                <w:i w:val="0"/>
                                <w:smallCaps w:val="0"/>
                                <w:strike w:val="0"/>
                                <w:color w:val="000000"/>
                                <w:sz w:val="20"/>
                                <w:u w:val="single"/>
                                <w:vertAlign w:val="baseline"/>
                              </w:rPr>
                              <w:t xml:space="preserve">Üksikasjalikumat teavet tagastamise kohta leiate lisatud brošüürist. </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0"/>
                                <w:u w:val="single"/>
                                <w:vertAlign w:val="baseline"/>
                              </w:rPr>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1"/>
                                <w:i w:val="0"/>
                                <w:smallCaps w:val="0"/>
                                <w:strike w:val="0"/>
                                <w:color w:val="000000"/>
                                <w:sz w:val="20"/>
                                <w:vertAlign w:val="baseline"/>
                              </w:rPr>
                              <w:t xml:space="preserve">Märkus kosmeetikatoodete tagastamisel.</w:t>
                            </w:r>
                            <w:r w:rsidDel="00000000" w:rsidR="00000000" w:rsidRPr="00000000">
                              <w:rPr>
                                <w:rFonts w:ascii="Arial" w:cs="Arial" w:eastAsia="Arial" w:hAnsi="Arial"/>
                                <w:b w:val="0"/>
                                <w:i w:val="0"/>
                                <w:smallCaps w:val="0"/>
                                <w:strike w:val="0"/>
                                <w:color w:val="000000"/>
                                <w:sz w:val="20"/>
                                <w:vertAlign w:val="baseline"/>
                              </w:rPr>
                              <w:t xml:space="preserve"> Tagastamisel veenduge, et tooted oleks pakitud originaalpakendisse. Pidage meeles, et pitseriga tooted kaotavad tagastamiskõlblikkuse, kui pitser on eemaldatud või kahjustatud. Sellegipoolest ei mõjuta see teie seadusest tulenevaid õigusi garantiile ja tühistamisele.</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Arial" w:cs="Arial" w:eastAsia="Arial" w:hAnsi="Arial"/>
                                <w:b w:val="1"/>
                                <w:i w:val="0"/>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57151</wp:posOffset>
                </wp:positionH>
                <wp:positionV relativeFrom="paragraph">
                  <wp:posOffset>1578467</wp:posOffset>
                </wp:positionV>
                <wp:extent cx="5829300" cy="2660158"/>
                <wp:effectExtent b="0" l="0" r="0" t="0"/>
                <wp:wrapNone/>
                <wp:docPr id="3"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5829300" cy="2660158"/>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4193389</wp:posOffset>
                </wp:positionH>
                <wp:positionV relativeFrom="paragraph">
                  <wp:posOffset>952500</wp:posOffset>
                </wp:positionV>
                <wp:extent cx="1645436" cy="207408"/>
                <wp:effectExtent b="0" l="0" r="0" t="0"/>
                <wp:wrapNone/>
                <wp:docPr id="2" name=""/>
                <a:graphic>
                  <a:graphicData uri="http://schemas.microsoft.com/office/word/2010/wordprocessingShape">
                    <wps:wsp>
                      <wps:cNvSpPr/>
                      <wps:cNvPr id="3" name="Shape 3"/>
                      <wps:spPr>
                        <a:xfrm>
                          <a:off x="4227765" y="3653000"/>
                          <a:ext cx="2236470" cy="2540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4193389</wp:posOffset>
                </wp:positionH>
                <wp:positionV relativeFrom="paragraph">
                  <wp:posOffset>952500</wp:posOffset>
                </wp:positionV>
                <wp:extent cx="1645436" cy="207408"/>
                <wp:effectExtent b="0" l="0" r="0" t="0"/>
                <wp:wrapNone/>
                <wp:docPr id="2"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1645436" cy="207408"/>
                        </a:xfrm>
                        <a:prstGeom prst="rect"/>
                        <a:ln/>
                      </pic:spPr>
                    </pic:pic>
                  </a:graphicData>
                </a:graphic>
              </wp:anchor>
            </w:drawing>
          </mc:Fallback>
        </mc:AlternateContent>
      </w:r>
    </w:p>
    <w:sectPr>
      <w:pgSz w:h="15840" w:w="12240" w:orient="portrait"/>
      <w:pgMar w:bottom="570" w:top="1680" w:left="1248.7383270263672" w:right="1215.001220703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